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3F1C" w:rsidRDefault="00483F1C" w:rsidP="00483F1C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Задания школьного этапа Всероссийской олимпиады школьников по английскому языку в  2017/2018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г.</w:t>
      </w:r>
    </w:p>
    <w:p w:rsidR="00483F1C" w:rsidRDefault="00483F1C" w:rsidP="00483F1C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Устный тур </w:t>
      </w:r>
    </w:p>
    <w:p w:rsidR="00483F1C" w:rsidRDefault="00483F1C" w:rsidP="00483F1C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83F1C" w:rsidRDefault="00483F1C" w:rsidP="00483F1C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5-6 классы</w:t>
      </w:r>
    </w:p>
    <w:p w:rsidR="00483F1C" w:rsidRDefault="00483F1C" w:rsidP="00483F1C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83F1C" w:rsidRDefault="00483F1C" w:rsidP="00483F1C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Максимальный балл за выполнение заданий устного тура – 10 баллов</w:t>
      </w:r>
    </w:p>
    <w:p w:rsidR="00483F1C" w:rsidRDefault="00483F1C" w:rsidP="00483F1C">
      <w:pPr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83F1C" w:rsidRDefault="00483F1C" w:rsidP="00483F1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Speaking</w:t>
      </w:r>
    </w:p>
    <w:p w:rsidR="00483F1C" w:rsidRDefault="00483F1C" w:rsidP="00483F1C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Your school has decided to join in a project to help the environment. Look at the pictures and, in pairs, decide which activities you could participate in, giving reasons.</w:t>
      </w:r>
    </w:p>
    <w:p w:rsidR="00483F1C" w:rsidRDefault="00483F1C" w:rsidP="00483F1C">
      <w:pPr>
        <w:jc w:val="center"/>
        <w:rPr>
          <w:rFonts w:ascii="Times New Roman" w:hAnsi="Times New Roman" w:cs="Times New Roman"/>
          <w:b/>
          <w:sz w:val="40"/>
          <w:szCs w:val="40"/>
          <w:lang w:val="en-US"/>
        </w:rPr>
      </w:pPr>
      <w:r w:rsidRPr="00483F1C">
        <w:rPr>
          <w:rFonts w:ascii="Times New Roman" w:hAnsi="Times New Roman" w:cs="Times New Roman"/>
          <w:b/>
          <w:sz w:val="40"/>
          <w:szCs w:val="40"/>
          <w:lang w:val="en-US"/>
        </w:rPr>
        <w:t>Let’s all help!!!!</w:t>
      </w:r>
    </w:p>
    <w:tbl>
      <w:tblPr>
        <w:tblStyle w:val="a3"/>
        <w:tblW w:w="0" w:type="auto"/>
        <w:tblInd w:w="-459" w:type="dxa"/>
        <w:tblLayout w:type="fixed"/>
        <w:tblLook w:val="04A0"/>
      </w:tblPr>
      <w:tblGrid>
        <w:gridCol w:w="4962"/>
        <w:gridCol w:w="4961"/>
      </w:tblGrid>
      <w:tr w:rsidR="00F80FD7" w:rsidTr="00F81277">
        <w:trPr>
          <w:trHeight w:val="92"/>
        </w:trPr>
        <w:tc>
          <w:tcPr>
            <w:tcW w:w="4962" w:type="dxa"/>
          </w:tcPr>
          <w:p w:rsidR="00F80FD7" w:rsidRDefault="00F80FD7" w:rsidP="00483F1C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noProof/>
                <w:lang w:eastAsia="ru-RU" w:bidi="ar-SA"/>
              </w:rPr>
              <w:drawing>
                <wp:inline distT="0" distB="0" distL="0" distR="0">
                  <wp:extent cx="3067050" cy="2247900"/>
                  <wp:effectExtent l="19050" t="0" r="0" b="0"/>
                  <wp:docPr id="2" name="Рисунок 1" descr="http://iic.vologda-portal.ru/upload/iblock/e59/708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iic.vologda-portal.ru/upload/iblock/e59/708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6887" cy="22477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80FD7" w:rsidRPr="00F80FD7" w:rsidRDefault="00F80FD7" w:rsidP="00737CBC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  <w:lang w:val="en-US"/>
              </w:rPr>
              <w:t>Plant trees / flowers</w:t>
            </w:r>
          </w:p>
        </w:tc>
        <w:tc>
          <w:tcPr>
            <w:tcW w:w="4961" w:type="dxa"/>
          </w:tcPr>
          <w:p w:rsidR="00F80FD7" w:rsidRDefault="00737CBC" w:rsidP="00483F1C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  <w:lang w:val="en-US"/>
              </w:rPr>
            </w:pPr>
            <w:r>
              <w:rPr>
                <w:noProof/>
                <w:lang w:eastAsia="ru-RU" w:bidi="ar-SA"/>
              </w:rPr>
              <w:drawing>
                <wp:inline distT="0" distB="0" distL="0" distR="0">
                  <wp:extent cx="2676525" cy="2247900"/>
                  <wp:effectExtent l="19050" t="0" r="9525" b="0"/>
                  <wp:docPr id="4" name="Рисунок 4" descr="http://astrakhan-24.ru/imagefly/w929-h690/upload/images/2017/january/25/news_25012017_12344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astrakhan-24.ru/imagefly/w929-h690/upload/images/2017/january/25/news_25012017_12344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6525" cy="2247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37CBC" w:rsidRDefault="00737CBC" w:rsidP="00F81277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  <w:lang w:val="en-US"/>
              </w:rPr>
              <w:t>Collect rubbish</w:t>
            </w:r>
          </w:p>
        </w:tc>
      </w:tr>
      <w:tr w:rsidR="00F80FD7" w:rsidTr="00F81277">
        <w:trPr>
          <w:trHeight w:val="1259"/>
        </w:trPr>
        <w:tc>
          <w:tcPr>
            <w:tcW w:w="4962" w:type="dxa"/>
          </w:tcPr>
          <w:p w:rsidR="00F80FD7" w:rsidRDefault="00737CBC" w:rsidP="00483F1C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  <w:lang w:val="en-US"/>
              </w:rPr>
            </w:pPr>
            <w:r>
              <w:rPr>
                <w:noProof/>
                <w:lang w:eastAsia="ru-RU" w:bidi="ar-SA"/>
              </w:rPr>
              <w:drawing>
                <wp:inline distT="0" distB="0" distL="0" distR="0">
                  <wp:extent cx="3057525" cy="2438400"/>
                  <wp:effectExtent l="19050" t="0" r="9525" b="0"/>
                  <wp:docPr id="7" name="Рисунок 7" descr="http://3dtoday.ru/upload/main/99f/iStock_Recycle-Smal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3dtoday.ru/upload/main/99f/iStock_Recycle-Smal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7525" cy="2438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81277" w:rsidRDefault="00F81277" w:rsidP="00483F1C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  <w:lang w:val="en-US"/>
              </w:rPr>
              <w:t>Recycling</w:t>
            </w:r>
          </w:p>
        </w:tc>
        <w:tc>
          <w:tcPr>
            <w:tcW w:w="4961" w:type="dxa"/>
          </w:tcPr>
          <w:p w:rsidR="00F80FD7" w:rsidRDefault="00F81277" w:rsidP="00483F1C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  <w:lang w:val="en-US"/>
              </w:rPr>
            </w:pPr>
            <w:r>
              <w:rPr>
                <w:noProof/>
                <w:lang w:eastAsia="ru-RU" w:bidi="ar-SA"/>
              </w:rPr>
              <w:drawing>
                <wp:inline distT="0" distB="0" distL="0" distR="0">
                  <wp:extent cx="2876550" cy="2436627"/>
                  <wp:effectExtent l="19050" t="0" r="0" b="0"/>
                  <wp:docPr id="6" name="Рисунок 10" descr="http://dgh.simadm.ru/media/photo/2017/05/17/%D1%83%D0%B1%D0%BE%D1%80%D0%BA%D0%B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dgh.simadm.ru/media/photo/2017/05/17/%D1%83%D0%B1%D0%BE%D1%80%D0%BA%D0%B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8643" cy="2438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81277" w:rsidRDefault="00F81277" w:rsidP="00483F1C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  <w:lang w:val="en-US"/>
              </w:rPr>
              <w:t>Cleaning streets</w:t>
            </w:r>
          </w:p>
        </w:tc>
      </w:tr>
    </w:tbl>
    <w:p w:rsidR="00483F1C" w:rsidRPr="00483F1C" w:rsidRDefault="00483F1C" w:rsidP="00483F1C">
      <w:pPr>
        <w:jc w:val="center"/>
        <w:rPr>
          <w:rFonts w:ascii="Times New Roman" w:hAnsi="Times New Roman" w:cs="Times New Roman"/>
          <w:b/>
          <w:sz w:val="40"/>
          <w:szCs w:val="40"/>
          <w:lang w:val="en-US"/>
        </w:rPr>
      </w:pPr>
    </w:p>
    <w:p w:rsidR="00483F1C" w:rsidRPr="00483F1C" w:rsidRDefault="00483F1C" w:rsidP="00483F1C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94286" w:rsidRPr="00483F1C" w:rsidRDefault="00D94286">
      <w:pPr>
        <w:rPr>
          <w:lang w:val="en-US"/>
        </w:rPr>
      </w:pPr>
    </w:p>
    <w:sectPr w:rsidR="00D94286" w:rsidRPr="00483F1C" w:rsidSect="00F81277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83F1C"/>
    <w:rsid w:val="00336FD4"/>
    <w:rsid w:val="00483F1C"/>
    <w:rsid w:val="00737CBC"/>
    <w:rsid w:val="00960DDA"/>
    <w:rsid w:val="00D94286"/>
    <w:rsid w:val="00F80FD7"/>
    <w:rsid w:val="00F812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F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80F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80F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80FD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218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70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Софик</dc:creator>
  <cp:lastModifiedBy>Софик</cp:lastModifiedBy>
  <cp:revision>2</cp:revision>
  <dcterms:created xsi:type="dcterms:W3CDTF">2017-09-27T15:33:00Z</dcterms:created>
  <dcterms:modified xsi:type="dcterms:W3CDTF">2017-09-27T16:01:00Z</dcterms:modified>
</cp:coreProperties>
</file>